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B1" w:rsidRDefault="00C47DB1" w:rsidP="00C87357">
      <w:pPr>
        <w:spacing w:after="0"/>
        <w:rPr>
          <w:b/>
          <w:i/>
          <w:sz w:val="24"/>
          <w:szCs w:val="24"/>
          <w:lang w:val="uk-UA"/>
        </w:rPr>
      </w:pPr>
    </w:p>
    <w:p w:rsidR="00C47DB1" w:rsidRPr="00C47DB1" w:rsidRDefault="00C47DB1" w:rsidP="00C47DB1">
      <w:pPr>
        <w:pStyle w:val="1"/>
        <w:textAlignment w:val="baseline"/>
        <w:rPr>
          <w:b/>
          <w:sz w:val="28"/>
        </w:rPr>
      </w:pPr>
      <w:r w:rsidRPr="00C47DB1">
        <w:rPr>
          <w:b/>
          <w:sz w:val="28"/>
        </w:rPr>
        <w:t xml:space="preserve">10 порад як правильно говорити із дітьми та літніми людьми про </w:t>
      </w:r>
      <w:proofErr w:type="spellStart"/>
      <w:r w:rsidRPr="00C47DB1">
        <w:rPr>
          <w:b/>
          <w:sz w:val="28"/>
        </w:rPr>
        <w:t>коронавірус</w:t>
      </w:r>
      <w:proofErr w:type="spellEnd"/>
    </w:p>
    <w:p w:rsidR="00C47DB1" w:rsidRPr="00C47DB1" w:rsidRDefault="00C47DB1" w:rsidP="00C47DB1">
      <w:pPr>
        <w:textAlignment w:val="baseline"/>
        <w:rPr>
          <w:rFonts w:ascii="Times New Roman" w:hAnsi="Times New Roman" w:cs="Times New Roman"/>
          <w:b/>
          <w:color w:val="939393"/>
          <w:sz w:val="16"/>
          <w:szCs w:val="15"/>
          <w:lang w:val="uk-UA"/>
        </w:rPr>
      </w:pPr>
      <w:r w:rsidRPr="00C47DB1">
        <w:rPr>
          <w:rFonts w:ascii="Times New Roman" w:hAnsi="Times New Roman" w:cs="Times New Roman"/>
          <w:b/>
          <w:color w:val="939393"/>
          <w:sz w:val="16"/>
          <w:szCs w:val="15"/>
          <w:lang w:val="uk-UA"/>
        </w:rPr>
        <w:t xml:space="preserve"> </w:t>
      </w:r>
    </w:p>
    <w:p w:rsidR="00C47DB1" w:rsidRDefault="00C47DB1" w:rsidP="00C47DB1">
      <w:pPr>
        <w:shd w:val="clear" w:color="auto" w:fill="FFFFFF"/>
        <w:textAlignment w:val="baseline"/>
        <w:rPr>
          <w:rFonts w:ascii="Helvetica" w:hAnsi="Helvetica"/>
          <w:color w:val="444444"/>
        </w:rPr>
      </w:pPr>
      <w:r>
        <w:rPr>
          <w:rFonts w:ascii="Helvetica" w:hAnsi="Helvetica"/>
          <w:noProof/>
          <w:color w:val="444444"/>
        </w:rPr>
        <w:drawing>
          <wp:inline distT="0" distB="0" distL="0" distR="0">
            <wp:extent cx="1733412" cy="990600"/>
            <wp:effectExtent l="19050" t="0" r="138" b="0"/>
            <wp:docPr id="1" name="Рисунок 1" descr="https://pedpresa.ua/wp-content/uploads/2020/03/ruki1-624x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presa.ua/wp-content/uploads/2020/03/ruki1-624x3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1" cy="990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DB1" w:rsidRPr="009A263A" w:rsidRDefault="00C47DB1" w:rsidP="009A263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1A1A1A"/>
          <w:szCs w:val="22"/>
          <w:lang w:val="uk-UA"/>
        </w:rPr>
      </w:pPr>
      <w:r w:rsidRPr="009A263A">
        <w:rPr>
          <w:color w:val="1A1A1A"/>
          <w:szCs w:val="22"/>
          <w:lang w:val="uk-UA"/>
        </w:rPr>
        <w:t xml:space="preserve">Серйозно і без паніки – американські лікарі закликають говорити із рідними про світову пандемію </w:t>
      </w:r>
      <w:proofErr w:type="spellStart"/>
      <w:r w:rsidRPr="009A263A">
        <w:rPr>
          <w:color w:val="1A1A1A"/>
          <w:szCs w:val="22"/>
          <w:lang w:val="uk-UA"/>
        </w:rPr>
        <w:t>коронавірусу</w:t>
      </w:r>
      <w:proofErr w:type="spellEnd"/>
      <w:r w:rsidRPr="009A263A">
        <w:rPr>
          <w:color w:val="1A1A1A"/>
          <w:szCs w:val="22"/>
          <w:lang w:val="uk-UA"/>
        </w:rPr>
        <w:t xml:space="preserve"> COVID-19.</w:t>
      </w:r>
    </w:p>
    <w:p w:rsidR="00C47DB1" w:rsidRPr="009A263A" w:rsidRDefault="00C47DB1" w:rsidP="009A263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1A1A1A"/>
          <w:szCs w:val="22"/>
          <w:lang w:val="uk-UA"/>
        </w:rPr>
      </w:pPr>
      <w:r w:rsidRPr="009A263A">
        <w:rPr>
          <w:color w:val="1A1A1A"/>
          <w:szCs w:val="22"/>
          <w:lang w:val="uk-UA"/>
        </w:rPr>
        <w:t>У найвищій групі ризику смертності від хвороби – люди за 60 років, через це експерти радять, як убезпечити своїх літніх батьків.</w:t>
      </w:r>
    </w:p>
    <w:p w:rsidR="00C47DB1" w:rsidRDefault="00C47DB1" w:rsidP="009A263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1A1A1A"/>
          <w:szCs w:val="22"/>
          <w:lang w:val="uk-UA"/>
        </w:rPr>
      </w:pPr>
      <w:r w:rsidRPr="009A263A">
        <w:rPr>
          <w:color w:val="1A1A1A"/>
          <w:szCs w:val="22"/>
          <w:lang w:val="uk-UA"/>
        </w:rPr>
        <w:t>Крім того, вони пояснюють, як пояснити дітям, чому вони мають дотримуватись правил гігієни, щоб не переносити вірус.</w:t>
      </w:r>
    </w:p>
    <w:p w:rsidR="009A263A" w:rsidRPr="009A263A" w:rsidRDefault="009A263A" w:rsidP="009A263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1A1A1A"/>
          <w:szCs w:val="22"/>
          <w:lang w:val="uk-UA"/>
        </w:rPr>
      </w:pPr>
    </w:p>
    <w:p w:rsidR="00C47DB1" w:rsidRDefault="00C47DB1" w:rsidP="009A263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1A1A1A"/>
          <w:szCs w:val="22"/>
          <w:u w:val="single"/>
          <w:lang w:val="uk-UA"/>
        </w:rPr>
      </w:pPr>
      <w:r w:rsidRPr="009A263A">
        <w:rPr>
          <w:color w:val="1A1A1A"/>
          <w:szCs w:val="22"/>
          <w:u w:val="single"/>
          <w:lang w:val="uk-UA"/>
        </w:rPr>
        <w:t>Як говорити із літніми людьми про пандемію</w:t>
      </w:r>
    </w:p>
    <w:p w:rsidR="009A263A" w:rsidRPr="009A263A" w:rsidRDefault="009A263A" w:rsidP="009A263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1A1A1A"/>
          <w:szCs w:val="22"/>
          <w:u w:val="single"/>
          <w:lang w:val="uk-UA"/>
        </w:rPr>
      </w:pPr>
    </w:p>
    <w:p w:rsidR="00C47DB1" w:rsidRPr="009A263A" w:rsidRDefault="00C47DB1" w:rsidP="009A263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1A1A1A"/>
          <w:szCs w:val="22"/>
          <w:lang w:val="uk-UA"/>
        </w:rPr>
      </w:pPr>
      <w:r w:rsidRPr="009A263A">
        <w:rPr>
          <w:color w:val="1A1A1A"/>
          <w:szCs w:val="22"/>
          <w:lang w:val="uk-UA"/>
        </w:rPr>
        <w:t>1. Озбройтесь фактами, але також і терпінням: будьте готові, що ваші батьки можуть проявити упертість або не сприйняти серйозно поради від своїх дітей.</w:t>
      </w:r>
    </w:p>
    <w:p w:rsidR="00C47DB1" w:rsidRPr="009A263A" w:rsidRDefault="00C47DB1" w:rsidP="009A263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1A1A1A"/>
          <w:szCs w:val="22"/>
          <w:lang w:val="uk-UA"/>
        </w:rPr>
      </w:pPr>
      <w:r w:rsidRPr="009A263A">
        <w:rPr>
          <w:color w:val="1A1A1A"/>
          <w:szCs w:val="22"/>
          <w:lang w:val="uk-UA"/>
        </w:rPr>
        <w:t xml:space="preserve">2. Говорячи про вік як фактор ризику, використовуйте цифри, замість слів </w:t>
      </w:r>
      <w:proofErr w:type="spellStart"/>
      <w:r w:rsidRPr="009A263A">
        <w:rPr>
          <w:color w:val="1A1A1A"/>
          <w:szCs w:val="22"/>
          <w:lang w:val="uk-UA"/>
        </w:rPr>
        <w:t>“старий”</w:t>
      </w:r>
      <w:proofErr w:type="spellEnd"/>
      <w:r w:rsidRPr="009A263A">
        <w:rPr>
          <w:color w:val="1A1A1A"/>
          <w:szCs w:val="22"/>
          <w:lang w:val="uk-UA"/>
        </w:rPr>
        <w:t xml:space="preserve"> і </w:t>
      </w:r>
      <w:proofErr w:type="spellStart"/>
      <w:r w:rsidRPr="009A263A">
        <w:rPr>
          <w:color w:val="1A1A1A"/>
          <w:szCs w:val="22"/>
          <w:lang w:val="uk-UA"/>
        </w:rPr>
        <w:t>“літній”</w:t>
      </w:r>
      <w:proofErr w:type="spellEnd"/>
      <w:r w:rsidRPr="009A263A">
        <w:rPr>
          <w:color w:val="1A1A1A"/>
          <w:szCs w:val="22"/>
          <w:lang w:val="uk-UA"/>
        </w:rPr>
        <w:t xml:space="preserve">, адже люди поважного віку можуть не сприймати себе як </w:t>
      </w:r>
      <w:proofErr w:type="spellStart"/>
      <w:r w:rsidRPr="009A263A">
        <w:rPr>
          <w:color w:val="1A1A1A"/>
          <w:szCs w:val="22"/>
          <w:lang w:val="uk-UA"/>
        </w:rPr>
        <w:t>“літні”</w:t>
      </w:r>
      <w:proofErr w:type="spellEnd"/>
      <w:r w:rsidRPr="009A263A">
        <w:rPr>
          <w:color w:val="1A1A1A"/>
          <w:szCs w:val="22"/>
          <w:lang w:val="uk-UA"/>
        </w:rPr>
        <w:t>.</w:t>
      </w:r>
    </w:p>
    <w:p w:rsidR="00C47DB1" w:rsidRPr="009A263A" w:rsidRDefault="00C47DB1" w:rsidP="009A263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1A1A1A"/>
          <w:szCs w:val="22"/>
          <w:lang w:val="uk-UA"/>
        </w:rPr>
      </w:pPr>
      <w:r w:rsidRPr="009A263A">
        <w:rPr>
          <w:color w:val="1A1A1A"/>
          <w:szCs w:val="22"/>
          <w:lang w:val="uk-UA"/>
        </w:rPr>
        <w:t>3. Порадьте батьками кілька перевірених джерел інформації, яким вони зможуть довіряти, замість того, щоб критикувати їхню думку.</w:t>
      </w:r>
    </w:p>
    <w:p w:rsidR="00C47DB1" w:rsidRPr="009A263A" w:rsidRDefault="00C47DB1" w:rsidP="009A263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1A1A1A"/>
          <w:szCs w:val="22"/>
          <w:lang w:val="uk-UA"/>
        </w:rPr>
      </w:pPr>
      <w:r w:rsidRPr="009A263A">
        <w:rPr>
          <w:color w:val="1A1A1A"/>
          <w:szCs w:val="22"/>
          <w:lang w:val="uk-UA"/>
        </w:rPr>
        <w:t>4. Радьте готуватись до режиму надзвичайної ситуації, але не тисніть, щоб не викликати супротив, натомість, розкажіть, які заходи вживаєте ви.</w:t>
      </w:r>
    </w:p>
    <w:p w:rsidR="00C47DB1" w:rsidRDefault="00C47DB1" w:rsidP="009A263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1A1A1A"/>
          <w:szCs w:val="22"/>
          <w:lang w:val="uk-UA"/>
        </w:rPr>
      </w:pPr>
      <w:r w:rsidRPr="009A263A">
        <w:rPr>
          <w:color w:val="1A1A1A"/>
          <w:szCs w:val="22"/>
          <w:lang w:val="uk-UA"/>
        </w:rPr>
        <w:t>5. Залучіть до процесу переконання родичів, їхніх онуків та друзів-однолітків, щоб донести всю серйозність ситуації.</w:t>
      </w:r>
    </w:p>
    <w:p w:rsidR="009A263A" w:rsidRPr="009A263A" w:rsidRDefault="009A263A" w:rsidP="009A263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1A1A1A"/>
          <w:szCs w:val="22"/>
          <w:lang w:val="uk-UA"/>
        </w:rPr>
      </w:pPr>
    </w:p>
    <w:p w:rsidR="00C47DB1" w:rsidRDefault="00C47DB1" w:rsidP="009A263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1A1A1A"/>
          <w:szCs w:val="22"/>
          <w:u w:val="single"/>
          <w:lang w:val="uk-UA"/>
        </w:rPr>
      </w:pPr>
      <w:r w:rsidRPr="009A263A">
        <w:rPr>
          <w:color w:val="1A1A1A"/>
          <w:szCs w:val="22"/>
          <w:u w:val="single"/>
          <w:lang w:val="uk-UA"/>
        </w:rPr>
        <w:t>Як говорити із дітьми про пандемію</w:t>
      </w:r>
    </w:p>
    <w:p w:rsidR="009A263A" w:rsidRPr="009A263A" w:rsidRDefault="009A263A" w:rsidP="009A263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1A1A1A"/>
          <w:szCs w:val="22"/>
          <w:u w:val="single"/>
          <w:lang w:val="uk-UA"/>
        </w:rPr>
      </w:pPr>
    </w:p>
    <w:p w:rsidR="00C47DB1" w:rsidRPr="009A263A" w:rsidRDefault="00C47DB1" w:rsidP="009A263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1A1A1A"/>
          <w:szCs w:val="22"/>
          <w:lang w:val="uk-UA"/>
        </w:rPr>
      </w:pPr>
      <w:r w:rsidRPr="009A263A">
        <w:rPr>
          <w:color w:val="1A1A1A"/>
          <w:szCs w:val="22"/>
          <w:lang w:val="uk-UA"/>
        </w:rPr>
        <w:t>1. Зберігайте спокій, адже діти переймають ваш настрій, поясніть, що вони у безпеці й дорослі роблять усе, аби захистити їх.</w:t>
      </w:r>
    </w:p>
    <w:p w:rsidR="00C47DB1" w:rsidRPr="009A263A" w:rsidRDefault="00C47DB1" w:rsidP="009A263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1A1A1A"/>
          <w:szCs w:val="22"/>
          <w:lang w:val="uk-UA"/>
        </w:rPr>
      </w:pPr>
      <w:r w:rsidRPr="009A263A">
        <w:rPr>
          <w:color w:val="1A1A1A"/>
          <w:szCs w:val="22"/>
          <w:lang w:val="uk-UA"/>
        </w:rPr>
        <w:t>2. Приділіть дітям більше часу, адже через карантин вони обмежені у спілкуванні з однолітками, вислухайте їх та висловіть любов і турботу.</w:t>
      </w:r>
    </w:p>
    <w:p w:rsidR="00C47DB1" w:rsidRPr="009A263A" w:rsidRDefault="00C47DB1" w:rsidP="009A263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1A1A1A"/>
          <w:szCs w:val="22"/>
          <w:lang w:val="uk-UA"/>
        </w:rPr>
      </w:pPr>
      <w:r w:rsidRPr="009A263A">
        <w:rPr>
          <w:color w:val="1A1A1A"/>
          <w:szCs w:val="22"/>
          <w:lang w:val="uk-UA"/>
        </w:rPr>
        <w:t xml:space="preserve">3. Стежте за новинами і чесно повідомляйте дитині, не приховуючи фактів, при цьому поясніть, що інформація в </w:t>
      </w:r>
      <w:proofErr w:type="spellStart"/>
      <w:r w:rsidRPr="009A263A">
        <w:rPr>
          <w:color w:val="1A1A1A"/>
          <w:szCs w:val="22"/>
          <w:lang w:val="uk-UA"/>
        </w:rPr>
        <w:t>інтернеті</w:t>
      </w:r>
      <w:proofErr w:type="spellEnd"/>
      <w:r w:rsidRPr="009A263A">
        <w:rPr>
          <w:color w:val="1A1A1A"/>
          <w:szCs w:val="22"/>
          <w:lang w:val="uk-UA"/>
        </w:rPr>
        <w:t xml:space="preserve"> та коментарі у </w:t>
      </w:r>
      <w:proofErr w:type="spellStart"/>
      <w:r w:rsidRPr="009A263A">
        <w:rPr>
          <w:color w:val="1A1A1A"/>
          <w:szCs w:val="22"/>
          <w:lang w:val="uk-UA"/>
        </w:rPr>
        <w:t>соцмережах</w:t>
      </w:r>
      <w:proofErr w:type="spellEnd"/>
      <w:r w:rsidRPr="009A263A">
        <w:rPr>
          <w:color w:val="1A1A1A"/>
          <w:szCs w:val="22"/>
          <w:lang w:val="uk-UA"/>
        </w:rPr>
        <w:t xml:space="preserve"> можуть бути неправдивими.</w:t>
      </w:r>
    </w:p>
    <w:p w:rsidR="00C47DB1" w:rsidRPr="009A263A" w:rsidRDefault="00C47DB1" w:rsidP="009A263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1A1A1A"/>
          <w:szCs w:val="22"/>
          <w:lang w:val="uk-UA"/>
        </w:rPr>
      </w:pPr>
      <w:r w:rsidRPr="009A263A">
        <w:rPr>
          <w:color w:val="1A1A1A"/>
          <w:szCs w:val="22"/>
          <w:lang w:val="uk-UA"/>
        </w:rPr>
        <w:t>4. Намагайтесь зберігати звичний щоденний режим, слідкуйте за виконанням домашнього завдання.</w:t>
      </w:r>
    </w:p>
    <w:p w:rsidR="00C47DB1" w:rsidRPr="009A263A" w:rsidRDefault="00C47DB1" w:rsidP="009A263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1A1A1A"/>
          <w:szCs w:val="22"/>
          <w:lang w:val="uk-UA"/>
        </w:rPr>
      </w:pPr>
      <w:r w:rsidRPr="009A263A">
        <w:rPr>
          <w:color w:val="1A1A1A"/>
          <w:szCs w:val="22"/>
          <w:lang w:val="uk-UA"/>
        </w:rPr>
        <w:t>5. Пам’ятайте про основні симптоми хвороби й навчіть себе й близьких основних правил гігієни та захисту від вірусів і бактерій.</w:t>
      </w:r>
    </w:p>
    <w:p w:rsidR="00C87357" w:rsidRPr="009A263A" w:rsidRDefault="00C87357" w:rsidP="00C87357">
      <w:pPr>
        <w:spacing w:after="0"/>
        <w:rPr>
          <w:b/>
          <w:i/>
          <w:sz w:val="24"/>
          <w:szCs w:val="24"/>
          <w:lang w:val="uk-UA"/>
        </w:rPr>
      </w:pPr>
    </w:p>
    <w:p w:rsidR="00C87357" w:rsidRDefault="00C87357" w:rsidP="00C87357">
      <w:pPr>
        <w:spacing w:after="0"/>
        <w:rPr>
          <w:b/>
          <w:i/>
          <w:sz w:val="24"/>
          <w:szCs w:val="24"/>
          <w:lang w:val="uk-UA"/>
        </w:rPr>
      </w:pPr>
    </w:p>
    <w:p w:rsidR="00C87357" w:rsidRDefault="00C87357" w:rsidP="00C87357">
      <w:pPr>
        <w:spacing w:after="0"/>
        <w:rPr>
          <w:b/>
          <w:i/>
          <w:sz w:val="24"/>
          <w:szCs w:val="24"/>
          <w:lang w:val="uk-UA"/>
        </w:rPr>
      </w:pPr>
    </w:p>
    <w:p w:rsidR="00C87357" w:rsidRDefault="00C87357" w:rsidP="00C87357">
      <w:pPr>
        <w:spacing w:after="0"/>
        <w:rPr>
          <w:b/>
          <w:i/>
          <w:sz w:val="24"/>
          <w:szCs w:val="24"/>
          <w:lang w:val="uk-UA"/>
        </w:rPr>
      </w:pPr>
    </w:p>
    <w:p w:rsidR="00C87357" w:rsidRDefault="00C87357" w:rsidP="00C87357">
      <w:pPr>
        <w:spacing w:after="0"/>
        <w:rPr>
          <w:b/>
          <w:i/>
          <w:sz w:val="24"/>
          <w:szCs w:val="24"/>
          <w:lang w:val="uk-UA"/>
        </w:rPr>
      </w:pPr>
    </w:p>
    <w:p w:rsidR="009A263A" w:rsidRPr="009A263A" w:rsidRDefault="009A263A" w:rsidP="009A263A">
      <w:pPr>
        <w:pStyle w:val="a8"/>
        <w:spacing w:before="206" w:beforeAutospacing="0" w:after="206" w:afterAutospacing="0"/>
        <w:jc w:val="both"/>
        <w:rPr>
          <w:color w:val="11120C"/>
          <w:sz w:val="28"/>
          <w:szCs w:val="27"/>
        </w:rPr>
      </w:pPr>
      <w:proofErr w:type="spellStart"/>
      <w:r w:rsidRPr="009A263A">
        <w:rPr>
          <w:color w:val="11120C"/>
          <w:sz w:val="28"/>
          <w:szCs w:val="27"/>
        </w:rPr>
        <w:lastRenderedPageBreak/>
        <w:t>Перелік</w:t>
      </w:r>
      <w:proofErr w:type="spellEnd"/>
      <w:r w:rsidRPr="009A263A">
        <w:rPr>
          <w:color w:val="11120C"/>
          <w:sz w:val="28"/>
          <w:szCs w:val="27"/>
        </w:rPr>
        <w:t xml:space="preserve"> </w:t>
      </w:r>
      <w:proofErr w:type="spellStart"/>
      <w:r w:rsidRPr="009A263A">
        <w:rPr>
          <w:color w:val="11120C"/>
          <w:sz w:val="28"/>
          <w:szCs w:val="27"/>
        </w:rPr>
        <w:t>нормативних</w:t>
      </w:r>
      <w:proofErr w:type="spellEnd"/>
      <w:r w:rsidRPr="009A263A">
        <w:rPr>
          <w:color w:val="11120C"/>
          <w:sz w:val="28"/>
          <w:szCs w:val="27"/>
        </w:rPr>
        <w:t xml:space="preserve"> </w:t>
      </w:r>
      <w:proofErr w:type="spellStart"/>
      <w:r w:rsidRPr="009A263A">
        <w:rPr>
          <w:color w:val="11120C"/>
          <w:sz w:val="28"/>
          <w:szCs w:val="27"/>
        </w:rPr>
        <w:t>документів</w:t>
      </w:r>
      <w:proofErr w:type="spellEnd"/>
      <w:r w:rsidRPr="009A263A">
        <w:rPr>
          <w:color w:val="11120C"/>
          <w:sz w:val="28"/>
          <w:szCs w:val="27"/>
        </w:rPr>
        <w:t xml:space="preserve"> </w:t>
      </w:r>
      <w:proofErr w:type="spellStart"/>
      <w:r w:rsidRPr="009A263A">
        <w:rPr>
          <w:color w:val="11120C"/>
          <w:sz w:val="28"/>
          <w:szCs w:val="27"/>
        </w:rPr>
        <w:t>щодо</w:t>
      </w:r>
      <w:proofErr w:type="spellEnd"/>
      <w:r w:rsidRPr="009A263A">
        <w:rPr>
          <w:color w:val="11120C"/>
          <w:sz w:val="28"/>
          <w:szCs w:val="27"/>
        </w:rPr>
        <w:t xml:space="preserve"> </w:t>
      </w:r>
      <w:proofErr w:type="spellStart"/>
      <w:r w:rsidRPr="009A263A">
        <w:rPr>
          <w:color w:val="11120C"/>
          <w:sz w:val="28"/>
          <w:szCs w:val="27"/>
        </w:rPr>
        <w:t>організації</w:t>
      </w:r>
      <w:proofErr w:type="spellEnd"/>
      <w:r w:rsidRPr="009A263A">
        <w:rPr>
          <w:color w:val="11120C"/>
          <w:sz w:val="28"/>
          <w:szCs w:val="27"/>
        </w:rPr>
        <w:t xml:space="preserve"> </w:t>
      </w:r>
      <w:proofErr w:type="spellStart"/>
      <w:r w:rsidRPr="009A263A">
        <w:rPr>
          <w:color w:val="11120C"/>
          <w:sz w:val="28"/>
          <w:szCs w:val="27"/>
        </w:rPr>
        <w:t>роботи</w:t>
      </w:r>
      <w:proofErr w:type="spellEnd"/>
      <w:r w:rsidRPr="009A263A">
        <w:rPr>
          <w:color w:val="11120C"/>
          <w:sz w:val="28"/>
          <w:szCs w:val="27"/>
        </w:rPr>
        <w:t xml:space="preserve"> </w:t>
      </w:r>
      <w:proofErr w:type="spellStart"/>
      <w:proofErr w:type="gramStart"/>
      <w:r w:rsidRPr="009A263A">
        <w:rPr>
          <w:color w:val="11120C"/>
          <w:sz w:val="28"/>
          <w:szCs w:val="27"/>
        </w:rPr>
        <w:t>п</w:t>
      </w:r>
      <w:proofErr w:type="gramEnd"/>
      <w:r w:rsidRPr="009A263A">
        <w:rPr>
          <w:color w:val="11120C"/>
          <w:sz w:val="28"/>
          <w:szCs w:val="27"/>
        </w:rPr>
        <w:t>ід</w:t>
      </w:r>
      <w:proofErr w:type="spellEnd"/>
      <w:r w:rsidRPr="009A263A">
        <w:rPr>
          <w:color w:val="11120C"/>
          <w:sz w:val="28"/>
          <w:szCs w:val="27"/>
        </w:rPr>
        <w:t xml:space="preserve"> час </w:t>
      </w:r>
      <w:proofErr w:type="spellStart"/>
      <w:r w:rsidRPr="009A263A">
        <w:rPr>
          <w:color w:val="11120C"/>
          <w:sz w:val="28"/>
          <w:szCs w:val="27"/>
        </w:rPr>
        <w:t>тритижневого</w:t>
      </w:r>
      <w:proofErr w:type="spellEnd"/>
      <w:r w:rsidRPr="009A263A">
        <w:rPr>
          <w:color w:val="11120C"/>
          <w:sz w:val="28"/>
          <w:szCs w:val="27"/>
        </w:rPr>
        <w:t xml:space="preserve"> карантину </w:t>
      </w:r>
      <w:proofErr w:type="spellStart"/>
      <w:r w:rsidRPr="009A263A">
        <w:rPr>
          <w:color w:val="11120C"/>
          <w:sz w:val="28"/>
          <w:szCs w:val="27"/>
        </w:rPr>
        <w:t>можна</w:t>
      </w:r>
      <w:proofErr w:type="spellEnd"/>
      <w:r w:rsidRPr="009A263A">
        <w:rPr>
          <w:color w:val="11120C"/>
          <w:sz w:val="28"/>
          <w:szCs w:val="27"/>
        </w:rPr>
        <w:t xml:space="preserve"> </w:t>
      </w:r>
      <w:proofErr w:type="spellStart"/>
      <w:r w:rsidRPr="009A263A">
        <w:rPr>
          <w:color w:val="11120C"/>
          <w:sz w:val="28"/>
          <w:szCs w:val="27"/>
        </w:rPr>
        <w:t>переглянути</w:t>
      </w:r>
      <w:proofErr w:type="spellEnd"/>
      <w:r w:rsidRPr="009A263A">
        <w:rPr>
          <w:color w:val="11120C"/>
          <w:sz w:val="28"/>
          <w:szCs w:val="27"/>
        </w:rPr>
        <w:t xml:space="preserve"> тут: </w:t>
      </w:r>
    </w:p>
    <w:p w:rsidR="009A263A" w:rsidRPr="009A263A" w:rsidRDefault="00ED6347" w:rsidP="009A263A">
      <w:pPr>
        <w:numPr>
          <w:ilvl w:val="0"/>
          <w:numId w:val="17"/>
        </w:numPr>
        <w:spacing w:after="0" w:line="240" w:lineRule="auto"/>
        <w:ind w:left="223"/>
        <w:jc w:val="both"/>
        <w:rPr>
          <w:rFonts w:ascii="Times New Roman" w:hAnsi="Times New Roman" w:cs="Times New Roman"/>
          <w:sz w:val="24"/>
          <w:szCs w:val="27"/>
          <w:lang w:val="uk-UA"/>
        </w:rPr>
      </w:pPr>
      <w:hyperlink r:id="rId6" w:history="1">
        <w:r w:rsidR="009A263A" w:rsidRPr="009A263A">
          <w:rPr>
            <w:rStyle w:val="a9"/>
            <w:rFonts w:ascii="Times New Roman" w:hAnsi="Times New Roman" w:cs="Times New Roman"/>
            <w:color w:val="auto"/>
            <w:sz w:val="24"/>
            <w:szCs w:val="27"/>
            <w:u w:val="none"/>
            <w:lang w:val="uk-UA"/>
          </w:rPr>
          <w:t xml:space="preserve">Постанова Кабінету Міністрів України від 11 березня 2020 р. №211 </w:t>
        </w:r>
        <w:proofErr w:type="spellStart"/>
        <w:r w:rsidR="009A263A" w:rsidRPr="009A263A">
          <w:rPr>
            <w:rStyle w:val="a9"/>
            <w:rFonts w:ascii="Times New Roman" w:hAnsi="Times New Roman" w:cs="Times New Roman"/>
            <w:color w:val="auto"/>
            <w:sz w:val="24"/>
            <w:szCs w:val="27"/>
            <w:u w:val="none"/>
            <w:lang w:val="uk-UA"/>
          </w:rPr>
          <w:t>„Про</w:t>
        </w:r>
        <w:proofErr w:type="spellEnd"/>
        <w:r w:rsidR="009A263A" w:rsidRPr="009A263A">
          <w:rPr>
            <w:rStyle w:val="a9"/>
            <w:rFonts w:ascii="Times New Roman" w:hAnsi="Times New Roman" w:cs="Times New Roman"/>
            <w:color w:val="auto"/>
            <w:sz w:val="24"/>
            <w:szCs w:val="27"/>
            <w:u w:val="none"/>
            <w:lang w:val="uk-UA"/>
          </w:rPr>
          <w:t xml:space="preserve"> запобігання поширенню на території України </w:t>
        </w:r>
        <w:proofErr w:type="spellStart"/>
        <w:r w:rsidR="009A263A" w:rsidRPr="009A263A">
          <w:rPr>
            <w:rStyle w:val="a9"/>
            <w:rFonts w:ascii="Times New Roman" w:hAnsi="Times New Roman" w:cs="Times New Roman"/>
            <w:color w:val="auto"/>
            <w:sz w:val="24"/>
            <w:szCs w:val="27"/>
            <w:u w:val="none"/>
            <w:lang w:val="uk-UA"/>
          </w:rPr>
          <w:t>коронавірусу</w:t>
        </w:r>
        <w:proofErr w:type="spellEnd"/>
        <w:r w:rsidR="009A263A" w:rsidRPr="009A263A">
          <w:rPr>
            <w:rStyle w:val="a9"/>
            <w:rFonts w:ascii="Times New Roman" w:hAnsi="Times New Roman" w:cs="Times New Roman"/>
            <w:color w:val="auto"/>
            <w:sz w:val="24"/>
            <w:szCs w:val="27"/>
            <w:u w:val="none"/>
            <w:lang w:val="uk-UA"/>
          </w:rPr>
          <w:t xml:space="preserve"> COVID-19”.</w:t>
        </w:r>
      </w:hyperlink>
    </w:p>
    <w:p w:rsidR="009A263A" w:rsidRPr="009A263A" w:rsidRDefault="00ED6347" w:rsidP="009A263A">
      <w:pPr>
        <w:numPr>
          <w:ilvl w:val="0"/>
          <w:numId w:val="17"/>
        </w:numPr>
        <w:spacing w:after="0" w:line="240" w:lineRule="auto"/>
        <w:ind w:left="223"/>
        <w:jc w:val="both"/>
        <w:rPr>
          <w:rFonts w:ascii="Times New Roman" w:hAnsi="Times New Roman" w:cs="Times New Roman"/>
          <w:sz w:val="24"/>
          <w:szCs w:val="27"/>
          <w:lang w:val="uk-UA"/>
        </w:rPr>
      </w:pPr>
      <w:hyperlink r:id="rId7" w:history="1">
        <w:r w:rsidR="009A263A" w:rsidRPr="009A263A">
          <w:rPr>
            <w:rStyle w:val="a9"/>
            <w:rFonts w:ascii="Times New Roman" w:hAnsi="Times New Roman" w:cs="Times New Roman"/>
            <w:color w:val="auto"/>
            <w:sz w:val="24"/>
            <w:szCs w:val="27"/>
            <w:u w:val="none"/>
            <w:lang w:val="uk-UA"/>
          </w:rPr>
          <w:t>Лист Міністерства освіти і науки України №1/9-154 від 11 березня 2020 року.</w:t>
        </w:r>
      </w:hyperlink>
    </w:p>
    <w:p w:rsidR="009A263A" w:rsidRPr="009A263A" w:rsidRDefault="00ED6347" w:rsidP="009A263A">
      <w:pPr>
        <w:numPr>
          <w:ilvl w:val="0"/>
          <w:numId w:val="17"/>
        </w:numPr>
        <w:spacing w:after="0" w:line="240" w:lineRule="auto"/>
        <w:ind w:left="223"/>
        <w:jc w:val="both"/>
        <w:rPr>
          <w:rFonts w:ascii="Times New Roman" w:hAnsi="Times New Roman" w:cs="Times New Roman"/>
          <w:sz w:val="24"/>
          <w:szCs w:val="27"/>
          <w:lang w:val="uk-UA"/>
        </w:rPr>
      </w:pPr>
      <w:hyperlink r:id="rId8" w:history="1">
        <w:r w:rsidR="009A263A" w:rsidRPr="009A263A">
          <w:rPr>
            <w:rStyle w:val="a9"/>
            <w:rFonts w:ascii="Times New Roman" w:hAnsi="Times New Roman" w:cs="Times New Roman"/>
            <w:color w:val="auto"/>
            <w:sz w:val="24"/>
            <w:szCs w:val="27"/>
            <w:u w:val="none"/>
            <w:lang w:val="uk-UA"/>
          </w:rPr>
          <w:t xml:space="preserve">Наказ Міністерства освіти і науки України від 12 березня 2020 року №392 </w:t>
        </w:r>
        <w:proofErr w:type="spellStart"/>
        <w:r w:rsidR="009A263A" w:rsidRPr="009A263A">
          <w:rPr>
            <w:rStyle w:val="a9"/>
            <w:rFonts w:ascii="Times New Roman" w:hAnsi="Times New Roman" w:cs="Times New Roman"/>
            <w:color w:val="auto"/>
            <w:sz w:val="24"/>
            <w:szCs w:val="27"/>
            <w:u w:val="none"/>
            <w:lang w:val="uk-UA"/>
          </w:rPr>
          <w:t>„Про</w:t>
        </w:r>
        <w:proofErr w:type="spellEnd"/>
        <w:r w:rsidR="009A263A" w:rsidRPr="009A263A">
          <w:rPr>
            <w:rStyle w:val="a9"/>
            <w:rFonts w:ascii="Times New Roman" w:hAnsi="Times New Roman" w:cs="Times New Roman"/>
            <w:color w:val="auto"/>
            <w:sz w:val="24"/>
            <w:szCs w:val="27"/>
            <w:u w:val="none"/>
            <w:lang w:val="uk-UA"/>
          </w:rPr>
          <w:t xml:space="preserve"> забезпечення виконання профілактичних і протиепідемічних заходів ”.</w:t>
        </w:r>
      </w:hyperlink>
    </w:p>
    <w:p w:rsidR="009A263A" w:rsidRPr="009A263A" w:rsidRDefault="00ED6347" w:rsidP="009A263A">
      <w:pPr>
        <w:numPr>
          <w:ilvl w:val="0"/>
          <w:numId w:val="17"/>
        </w:numPr>
        <w:spacing w:after="0" w:line="240" w:lineRule="auto"/>
        <w:ind w:left="223"/>
        <w:jc w:val="both"/>
        <w:rPr>
          <w:rFonts w:ascii="Times New Roman" w:hAnsi="Times New Roman" w:cs="Times New Roman"/>
          <w:sz w:val="24"/>
          <w:szCs w:val="27"/>
          <w:lang w:val="uk-UA"/>
        </w:rPr>
      </w:pPr>
      <w:hyperlink r:id="rId9" w:history="1">
        <w:r w:rsidR="009A263A" w:rsidRPr="009A263A">
          <w:rPr>
            <w:rStyle w:val="a9"/>
            <w:rFonts w:ascii="Times New Roman" w:hAnsi="Times New Roman" w:cs="Times New Roman"/>
            <w:color w:val="auto"/>
            <w:sz w:val="24"/>
            <w:szCs w:val="27"/>
            <w:u w:val="none"/>
            <w:lang w:val="uk-UA"/>
          </w:rPr>
          <w:t xml:space="preserve">Наказ Міністерства освіти і науки України від 12 березня 2020 року №393 </w:t>
        </w:r>
        <w:proofErr w:type="spellStart"/>
        <w:r w:rsidR="009A263A" w:rsidRPr="009A263A">
          <w:rPr>
            <w:rStyle w:val="a9"/>
            <w:rFonts w:ascii="Times New Roman" w:hAnsi="Times New Roman" w:cs="Times New Roman"/>
            <w:color w:val="auto"/>
            <w:sz w:val="24"/>
            <w:szCs w:val="27"/>
            <w:u w:val="none"/>
            <w:lang w:val="uk-UA"/>
          </w:rPr>
          <w:t>„Про</w:t>
        </w:r>
        <w:proofErr w:type="spellEnd"/>
        <w:r w:rsidR="009A263A" w:rsidRPr="009A263A">
          <w:rPr>
            <w:rStyle w:val="a9"/>
            <w:rFonts w:ascii="Times New Roman" w:hAnsi="Times New Roman" w:cs="Times New Roman"/>
            <w:color w:val="auto"/>
            <w:sz w:val="24"/>
            <w:szCs w:val="27"/>
            <w:u w:val="none"/>
            <w:lang w:val="uk-UA"/>
          </w:rPr>
          <w:t xml:space="preserve"> внесення змін до деяких наказів Міністерства освіти і науки </w:t>
        </w:r>
        <w:proofErr w:type="spellStart"/>
        <w:r w:rsidR="009A263A" w:rsidRPr="009A263A">
          <w:rPr>
            <w:rStyle w:val="a9"/>
            <w:rFonts w:ascii="Times New Roman" w:hAnsi="Times New Roman" w:cs="Times New Roman"/>
            <w:color w:val="auto"/>
            <w:sz w:val="24"/>
            <w:szCs w:val="27"/>
            <w:u w:val="none"/>
            <w:lang w:val="uk-UA"/>
          </w:rPr>
          <w:t>України”</w:t>
        </w:r>
        <w:proofErr w:type="spellEnd"/>
        <w:r w:rsidR="009A263A" w:rsidRPr="009A263A">
          <w:rPr>
            <w:rStyle w:val="a9"/>
            <w:rFonts w:ascii="Times New Roman" w:hAnsi="Times New Roman" w:cs="Times New Roman"/>
            <w:color w:val="auto"/>
            <w:sz w:val="24"/>
            <w:szCs w:val="27"/>
            <w:u w:val="none"/>
            <w:lang w:val="uk-UA"/>
          </w:rPr>
          <w:t>.</w:t>
        </w:r>
      </w:hyperlink>
    </w:p>
    <w:p w:rsidR="009A263A" w:rsidRPr="009A263A" w:rsidRDefault="00ED6347" w:rsidP="009A263A">
      <w:pPr>
        <w:numPr>
          <w:ilvl w:val="0"/>
          <w:numId w:val="17"/>
        </w:numPr>
        <w:spacing w:after="0" w:line="240" w:lineRule="auto"/>
        <w:ind w:left="223"/>
        <w:jc w:val="both"/>
        <w:rPr>
          <w:rFonts w:ascii="Times New Roman" w:hAnsi="Times New Roman" w:cs="Times New Roman"/>
          <w:sz w:val="24"/>
          <w:szCs w:val="27"/>
          <w:lang w:val="uk-UA"/>
        </w:rPr>
      </w:pPr>
      <w:hyperlink r:id="rId10" w:history="1">
        <w:r w:rsidR="009A263A" w:rsidRPr="009A263A">
          <w:rPr>
            <w:rStyle w:val="a9"/>
            <w:rFonts w:ascii="Times New Roman" w:hAnsi="Times New Roman" w:cs="Times New Roman"/>
            <w:color w:val="auto"/>
            <w:sz w:val="24"/>
            <w:szCs w:val="27"/>
            <w:u w:val="none"/>
            <w:lang w:val="uk-UA"/>
          </w:rPr>
          <w:t xml:space="preserve">Лист Міністерства освіти і науки України №1/9-160 від 13 березня 2020 року </w:t>
        </w:r>
        <w:proofErr w:type="spellStart"/>
        <w:r w:rsidR="009A263A" w:rsidRPr="009A263A">
          <w:rPr>
            <w:rStyle w:val="a9"/>
            <w:rFonts w:ascii="Times New Roman" w:hAnsi="Times New Roman" w:cs="Times New Roman"/>
            <w:color w:val="auto"/>
            <w:sz w:val="24"/>
            <w:szCs w:val="27"/>
            <w:u w:val="none"/>
            <w:lang w:val="uk-UA"/>
          </w:rPr>
          <w:t>„Щодо</w:t>
        </w:r>
        <w:proofErr w:type="spellEnd"/>
        <w:r w:rsidR="009A263A" w:rsidRPr="009A263A">
          <w:rPr>
            <w:rStyle w:val="a9"/>
            <w:rFonts w:ascii="Times New Roman" w:hAnsi="Times New Roman" w:cs="Times New Roman"/>
            <w:color w:val="auto"/>
            <w:sz w:val="24"/>
            <w:szCs w:val="27"/>
            <w:u w:val="none"/>
            <w:lang w:val="uk-UA"/>
          </w:rPr>
          <w:t xml:space="preserve"> організації дистанційного навчання в закладах загальної середньої освіти під час </w:t>
        </w:r>
        <w:proofErr w:type="spellStart"/>
        <w:r w:rsidR="009A263A" w:rsidRPr="009A263A">
          <w:rPr>
            <w:rStyle w:val="a9"/>
            <w:rFonts w:ascii="Times New Roman" w:hAnsi="Times New Roman" w:cs="Times New Roman"/>
            <w:color w:val="auto"/>
            <w:sz w:val="24"/>
            <w:szCs w:val="27"/>
            <w:u w:val="none"/>
            <w:lang w:val="uk-UA"/>
          </w:rPr>
          <w:t>карантину”</w:t>
        </w:r>
        <w:proofErr w:type="spellEnd"/>
        <w:r w:rsidR="009A263A" w:rsidRPr="009A263A">
          <w:rPr>
            <w:rStyle w:val="a9"/>
            <w:rFonts w:ascii="Times New Roman" w:hAnsi="Times New Roman" w:cs="Times New Roman"/>
            <w:color w:val="auto"/>
            <w:sz w:val="24"/>
            <w:szCs w:val="27"/>
            <w:u w:val="none"/>
            <w:lang w:val="uk-UA"/>
          </w:rPr>
          <w:t>.</w:t>
        </w:r>
      </w:hyperlink>
    </w:p>
    <w:p w:rsidR="009A263A" w:rsidRPr="009A263A" w:rsidRDefault="00ED6347" w:rsidP="009A263A">
      <w:pPr>
        <w:numPr>
          <w:ilvl w:val="0"/>
          <w:numId w:val="17"/>
        </w:numPr>
        <w:spacing w:after="0" w:line="240" w:lineRule="auto"/>
        <w:ind w:left="223"/>
        <w:jc w:val="both"/>
        <w:rPr>
          <w:rFonts w:ascii="Times New Roman" w:hAnsi="Times New Roman" w:cs="Times New Roman"/>
          <w:sz w:val="24"/>
          <w:szCs w:val="27"/>
          <w:lang w:val="uk-UA"/>
        </w:rPr>
      </w:pPr>
      <w:hyperlink r:id="rId11" w:history="1">
        <w:r w:rsidR="009A263A" w:rsidRPr="009A263A">
          <w:rPr>
            <w:rStyle w:val="a9"/>
            <w:rFonts w:ascii="Times New Roman" w:hAnsi="Times New Roman" w:cs="Times New Roman"/>
            <w:color w:val="auto"/>
            <w:sz w:val="24"/>
            <w:szCs w:val="27"/>
            <w:u w:val="none"/>
            <w:lang w:val="uk-UA"/>
          </w:rPr>
          <w:t xml:space="preserve">Лист Міністерства освіти і науки України №1/9-161 від 13 березня 2020 року </w:t>
        </w:r>
        <w:proofErr w:type="spellStart"/>
        <w:r w:rsidR="009A263A" w:rsidRPr="009A263A">
          <w:rPr>
            <w:rStyle w:val="a9"/>
            <w:rFonts w:ascii="Times New Roman" w:hAnsi="Times New Roman" w:cs="Times New Roman"/>
            <w:color w:val="auto"/>
            <w:sz w:val="24"/>
            <w:szCs w:val="27"/>
            <w:u w:val="none"/>
            <w:lang w:val="uk-UA"/>
          </w:rPr>
          <w:t>„Щодо</w:t>
        </w:r>
        <w:proofErr w:type="spellEnd"/>
        <w:r w:rsidR="009A263A" w:rsidRPr="009A263A">
          <w:rPr>
            <w:rStyle w:val="a9"/>
            <w:rFonts w:ascii="Times New Roman" w:hAnsi="Times New Roman" w:cs="Times New Roman"/>
            <w:color w:val="auto"/>
            <w:sz w:val="24"/>
            <w:szCs w:val="27"/>
            <w:u w:val="none"/>
            <w:lang w:val="uk-UA"/>
          </w:rPr>
          <w:t xml:space="preserve"> оплати праці працівників закладів освіти під час призупинення навчання через </w:t>
        </w:r>
        <w:proofErr w:type="spellStart"/>
        <w:r w:rsidR="009A263A" w:rsidRPr="009A263A">
          <w:rPr>
            <w:rStyle w:val="a9"/>
            <w:rFonts w:ascii="Times New Roman" w:hAnsi="Times New Roman" w:cs="Times New Roman"/>
            <w:color w:val="auto"/>
            <w:sz w:val="24"/>
            <w:szCs w:val="27"/>
            <w:u w:val="none"/>
            <w:lang w:val="uk-UA"/>
          </w:rPr>
          <w:t>карантин”</w:t>
        </w:r>
        <w:proofErr w:type="spellEnd"/>
        <w:r w:rsidR="009A263A" w:rsidRPr="009A263A">
          <w:rPr>
            <w:rStyle w:val="a9"/>
            <w:rFonts w:ascii="Times New Roman" w:hAnsi="Times New Roman" w:cs="Times New Roman"/>
            <w:color w:val="auto"/>
            <w:sz w:val="24"/>
            <w:szCs w:val="27"/>
            <w:u w:val="none"/>
            <w:lang w:val="uk-UA"/>
          </w:rPr>
          <w:t>.</w:t>
        </w:r>
      </w:hyperlink>
    </w:p>
    <w:p w:rsidR="009A263A" w:rsidRPr="009A263A" w:rsidRDefault="00ED6347" w:rsidP="009A263A">
      <w:pPr>
        <w:numPr>
          <w:ilvl w:val="0"/>
          <w:numId w:val="17"/>
        </w:numPr>
        <w:spacing w:after="0" w:line="240" w:lineRule="auto"/>
        <w:ind w:left="223"/>
        <w:jc w:val="both"/>
        <w:rPr>
          <w:rFonts w:ascii="Times New Roman" w:hAnsi="Times New Roman" w:cs="Times New Roman"/>
          <w:sz w:val="24"/>
          <w:szCs w:val="27"/>
          <w:lang w:val="uk-UA"/>
        </w:rPr>
      </w:pPr>
      <w:hyperlink r:id="rId12" w:history="1">
        <w:r w:rsidR="009A263A" w:rsidRPr="009A263A">
          <w:rPr>
            <w:rStyle w:val="a9"/>
            <w:rFonts w:ascii="Times New Roman" w:hAnsi="Times New Roman" w:cs="Times New Roman"/>
            <w:color w:val="auto"/>
            <w:sz w:val="24"/>
            <w:szCs w:val="27"/>
            <w:u w:val="none"/>
            <w:lang w:val="uk-UA"/>
          </w:rPr>
          <w:t xml:space="preserve">Наказ Міністерства освіти і науки України від 16.03.2020 року № 406 </w:t>
        </w:r>
        <w:proofErr w:type="spellStart"/>
        <w:r w:rsidR="009A263A" w:rsidRPr="009A263A">
          <w:rPr>
            <w:rStyle w:val="a9"/>
            <w:rFonts w:ascii="Times New Roman" w:hAnsi="Times New Roman" w:cs="Times New Roman"/>
            <w:color w:val="auto"/>
            <w:sz w:val="24"/>
            <w:szCs w:val="27"/>
            <w:u w:val="none"/>
            <w:lang w:val="uk-UA"/>
          </w:rPr>
          <w:t>„Про</w:t>
        </w:r>
        <w:proofErr w:type="spellEnd"/>
        <w:r w:rsidR="009A263A" w:rsidRPr="009A263A">
          <w:rPr>
            <w:rStyle w:val="a9"/>
            <w:rFonts w:ascii="Times New Roman" w:hAnsi="Times New Roman" w:cs="Times New Roman"/>
            <w:color w:val="auto"/>
            <w:sz w:val="24"/>
            <w:szCs w:val="27"/>
            <w:u w:val="none"/>
            <w:lang w:val="uk-UA"/>
          </w:rPr>
          <w:t xml:space="preserve"> організаційні заходи для запобігання поширенню </w:t>
        </w:r>
        <w:proofErr w:type="spellStart"/>
        <w:r w:rsidR="009A263A" w:rsidRPr="009A263A">
          <w:rPr>
            <w:rStyle w:val="a9"/>
            <w:rFonts w:ascii="Times New Roman" w:hAnsi="Times New Roman" w:cs="Times New Roman"/>
            <w:color w:val="auto"/>
            <w:sz w:val="24"/>
            <w:szCs w:val="27"/>
            <w:u w:val="none"/>
            <w:lang w:val="uk-UA"/>
          </w:rPr>
          <w:t>коронавірусу</w:t>
        </w:r>
        <w:proofErr w:type="spellEnd"/>
        <w:r w:rsidR="009A263A" w:rsidRPr="009A263A">
          <w:rPr>
            <w:rStyle w:val="a9"/>
            <w:rFonts w:ascii="Times New Roman" w:hAnsi="Times New Roman" w:cs="Times New Roman"/>
            <w:color w:val="auto"/>
            <w:sz w:val="24"/>
            <w:szCs w:val="27"/>
            <w:u w:val="none"/>
            <w:lang w:val="uk-UA"/>
          </w:rPr>
          <w:t xml:space="preserve"> сovid-19”.</w:t>
        </w:r>
      </w:hyperlink>
    </w:p>
    <w:p w:rsidR="00C87357" w:rsidRDefault="00C87357" w:rsidP="009A263A">
      <w:pPr>
        <w:spacing w:after="0" w:line="240" w:lineRule="auto"/>
        <w:rPr>
          <w:rFonts w:ascii="Times New Roman" w:hAnsi="Times New Roman" w:cs="Times New Roman"/>
          <w:szCs w:val="24"/>
          <w:lang w:val="uk-UA"/>
        </w:rPr>
      </w:pPr>
    </w:p>
    <w:p w:rsidR="00D27B7A" w:rsidRDefault="00D27B7A" w:rsidP="009A263A">
      <w:pPr>
        <w:spacing w:after="0" w:line="240" w:lineRule="auto"/>
        <w:rPr>
          <w:rFonts w:ascii="Times New Roman" w:hAnsi="Times New Roman" w:cs="Times New Roman"/>
          <w:szCs w:val="24"/>
          <w:lang w:val="uk-UA"/>
        </w:rPr>
      </w:pPr>
    </w:p>
    <w:p w:rsidR="00D27B7A" w:rsidRPr="00D27B7A" w:rsidRDefault="00D27B7A" w:rsidP="00D27B7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D27B7A" w:rsidRPr="00D27B7A" w:rsidSect="0004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FC1"/>
    <w:multiLevelType w:val="multilevel"/>
    <w:tmpl w:val="FB00D0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A092F"/>
    <w:multiLevelType w:val="singleLevel"/>
    <w:tmpl w:val="1E16722E"/>
    <w:lvl w:ilvl="0">
      <w:start w:val="7"/>
      <w:numFmt w:val="decimal"/>
      <w:lvlText w:val="1.%1."/>
      <w:legacy w:legacy="1" w:legacySpace="0" w:legacyIndent="362"/>
      <w:lvlJc w:val="left"/>
      <w:rPr>
        <w:rFonts w:ascii="Times New Roman" w:hAnsi="Times New Roman" w:hint="default"/>
      </w:rPr>
    </w:lvl>
  </w:abstractNum>
  <w:abstractNum w:abstractNumId="2">
    <w:nsid w:val="16BC6CCA"/>
    <w:multiLevelType w:val="multilevel"/>
    <w:tmpl w:val="AA60C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37CAE"/>
    <w:multiLevelType w:val="multilevel"/>
    <w:tmpl w:val="0B947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0444C"/>
    <w:multiLevelType w:val="multilevel"/>
    <w:tmpl w:val="AB00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36DBF"/>
    <w:multiLevelType w:val="hybridMultilevel"/>
    <w:tmpl w:val="5A861A88"/>
    <w:lvl w:ilvl="0" w:tplc="0166EF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086AF4"/>
    <w:multiLevelType w:val="multilevel"/>
    <w:tmpl w:val="A7F61A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2E75B1"/>
    <w:multiLevelType w:val="singleLevel"/>
    <w:tmpl w:val="8C0C2E5E"/>
    <w:lvl w:ilvl="0">
      <w:start w:val="1"/>
      <w:numFmt w:val="decimal"/>
      <w:lvlText w:val="1.%1."/>
      <w:legacy w:legacy="1" w:legacySpace="0" w:legacyIndent="362"/>
      <w:lvlJc w:val="left"/>
      <w:rPr>
        <w:rFonts w:ascii="Times New Roman" w:hAnsi="Times New Roman" w:hint="default"/>
      </w:rPr>
    </w:lvl>
  </w:abstractNum>
  <w:abstractNum w:abstractNumId="8">
    <w:nsid w:val="47344BDD"/>
    <w:multiLevelType w:val="multilevel"/>
    <w:tmpl w:val="626EB5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26746A"/>
    <w:multiLevelType w:val="multilevel"/>
    <w:tmpl w:val="C308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425A06"/>
    <w:multiLevelType w:val="multilevel"/>
    <w:tmpl w:val="D25C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8C24FD"/>
    <w:multiLevelType w:val="multilevel"/>
    <w:tmpl w:val="66B24B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30159D"/>
    <w:multiLevelType w:val="multilevel"/>
    <w:tmpl w:val="DDA800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6DC1573E"/>
    <w:multiLevelType w:val="hybridMultilevel"/>
    <w:tmpl w:val="76227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6E3081"/>
    <w:multiLevelType w:val="multilevel"/>
    <w:tmpl w:val="0A50DE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CD3C5B"/>
    <w:multiLevelType w:val="multilevel"/>
    <w:tmpl w:val="62526E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8A0B3E"/>
    <w:multiLevelType w:val="multilevel"/>
    <w:tmpl w:val="E0FEFD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744294"/>
    <w:multiLevelType w:val="multilevel"/>
    <w:tmpl w:val="D1C890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F8352F"/>
    <w:multiLevelType w:val="multilevel"/>
    <w:tmpl w:val="278A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E45EC6"/>
    <w:multiLevelType w:val="multilevel"/>
    <w:tmpl w:val="23024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19"/>
  </w:num>
  <w:num w:numId="7">
    <w:abstractNumId w:val="3"/>
  </w:num>
  <w:num w:numId="8">
    <w:abstractNumId w:val="6"/>
  </w:num>
  <w:num w:numId="9">
    <w:abstractNumId w:val="15"/>
  </w:num>
  <w:num w:numId="10">
    <w:abstractNumId w:val="17"/>
  </w:num>
  <w:num w:numId="11">
    <w:abstractNumId w:val="8"/>
  </w:num>
  <w:num w:numId="12">
    <w:abstractNumId w:val="9"/>
  </w:num>
  <w:num w:numId="13">
    <w:abstractNumId w:val="2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  <w:num w:numId="18">
    <w:abstractNumId w:val="4"/>
  </w:num>
  <w:num w:numId="19">
    <w:abstractNumId w:val="1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865C56"/>
    <w:rsid w:val="00043086"/>
    <w:rsid w:val="00211B64"/>
    <w:rsid w:val="0024767F"/>
    <w:rsid w:val="003A5111"/>
    <w:rsid w:val="004B11C7"/>
    <w:rsid w:val="007326A0"/>
    <w:rsid w:val="00784BC0"/>
    <w:rsid w:val="00865C56"/>
    <w:rsid w:val="009A263A"/>
    <w:rsid w:val="00BF59F0"/>
    <w:rsid w:val="00C47DB1"/>
    <w:rsid w:val="00C87357"/>
    <w:rsid w:val="00D27B7A"/>
    <w:rsid w:val="00ED6347"/>
    <w:rsid w:val="00F1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86"/>
  </w:style>
  <w:style w:type="paragraph" w:styleId="1">
    <w:name w:val="heading 1"/>
    <w:basedOn w:val="a"/>
    <w:next w:val="a"/>
    <w:link w:val="10"/>
    <w:qFormat/>
    <w:rsid w:val="007326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B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65C56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865C56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7326A0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7326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73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6A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8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87357"/>
    <w:rPr>
      <w:color w:val="0000FF"/>
      <w:u w:val="single"/>
    </w:rPr>
  </w:style>
  <w:style w:type="character" w:customStyle="1" w:styleId="comment-counter">
    <w:name w:val="comment-counter"/>
    <w:basedOn w:val="a0"/>
    <w:rsid w:val="00C47DB1"/>
  </w:style>
  <w:style w:type="character" w:customStyle="1" w:styleId="views-counter">
    <w:name w:val="views-counter"/>
    <w:basedOn w:val="a0"/>
    <w:rsid w:val="00C47DB1"/>
  </w:style>
  <w:style w:type="character" w:customStyle="1" w:styleId="4yxo">
    <w:name w:val="_4yxo"/>
    <w:basedOn w:val="a0"/>
    <w:rsid w:val="00D27B7A"/>
  </w:style>
  <w:style w:type="character" w:customStyle="1" w:styleId="4yxp">
    <w:name w:val="_4yxp"/>
    <w:basedOn w:val="a0"/>
    <w:rsid w:val="00D27B7A"/>
  </w:style>
  <w:style w:type="character" w:customStyle="1" w:styleId="40">
    <w:name w:val="Заголовок 4 Знак"/>
    <w:basedOn w:val="a0"/>
    <w:link w:val="4"/>
    <w:uiPriority w:val="9"/>
    <w:semiHidden/>
    <w:rsid w:val="00D27B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D27B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380">
                  <w:marLeft w:val="0"/>
                  <w:marRight w:val="0"/>
                  <w:marTop w:val="1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5376">
          <w:marLeft w:val="0"/>
          <w:marRight w:val="0"/>
          <w:marTop w:val="0"/>
          <w:marBottom w:val="0"/>
          <w:divBdr>
            <w:top w:val="single" w:sz="6" w:space="9" w:color="D3D3D3"/>
            <w:left w:val="none" w:sz="0" w:space="0" w:color="auto"/>
            <w:bottom w:val="double" w:sz="6" w:space="0" w:color="0093D8"/>
            <w:right w:val="none" w:sz="0" w:space="0" w:color="auto"/>
          </w:divBdr>
        </w:div>
      </w:divsChild>
    </w:div>
    <w:div w:id="20197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other/7160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n.gov.ua/storage/app/media/news/%D0%9D%D0%BE%D0%B2%D0%B8%D0%BD%D0%B8/2020/03/11/1_9-154.pdf" TargetMode="External"/><Relationship Id="rId12" Type="http://schemas.openxmlformats.org/officeDocument/2006/relationships/hyperlink" Target="https://mon.gov.ua/storage/app/uploads/public/5e6/fac/624/5e6fac624019c41938288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mu.gov.ua/npas/pro-zapobigannya-poshim110320rennyu-na-teritoriyi-ukrayini-koronavirusu-covid-19" TargetMode="External"/><Relationship Id="rId11" Type="http://schemas.openxmlformats.org/officeDocument/2006/relationships/hyperlink" Target="https://mon.gov.ua/storage/app/media/13.03.2020/1_9-161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poltav-oblosvita.gov.ua/images/Docs/1_9-16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ZOCJxLjFh7V_Dn4aqfr5_vtxNQ-HwyHY/vi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Администратор</cp:lastModifiedBy>
  <cp:revision>9</cp:revision>
  <dcterms:created xsi:type="dcterms:W3CDTF">2020-02-18T22:15:00Z</dcterms:created>
  <dcterms:modified xsi:type="dcterms:W3CDTF">2020-03-23T06:01:00Z</dcterms:modified>
</cp:coreProperties>
</file>